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B7" w:rsidRDefault="00E26177">
      <w:pPr>
        <w:rPr>
          <w:rFonts w:ascii="Arial" w:hAnsi="Arial" w:cs="Arial"/>
          <w:b/>
          <w:sz w:val="24"/>
          <w:szCs w:val="24"/>
        </w:rPr>
      </w:pPr>
      <w:r w:rsidRPr="00E26177">
        <w:rPr>
          <w:rFonts w:ascii="Arial" w:hAnsi="Arial" w:cs="Arial"/>
          <w:b/>
          <w:sz w:val="24"/>
          <w:szCs w:val="24"/>
        </w:rPr>
        <w:t xml:space="preserve">CLASIFICACIÓN DE LOS COLORES </w:t>
      </w:r>
    </w:p>
    <w:p w:rsidR="00E26177" w:rsidRDefault="00E261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COLORES PRIMARIOS </w:t>
      </w:r>
    </w:p>
    <w:p w:rsidR="00E26177" w:rsidRDefault="00E26177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E26177">
        <w:rPr>
          <w:rFonts w:ascii="Arial" w:hAnsi="Arial" w:cs="Arial"/>
          <w:bCs/>
          <w:sz w:val="24"/>
          <w:szCs w:val="24"/>
          <w:shd w:val="clear" w:color="auto" w:fill="FFFFFF"/>
        </w:rPr>
        <w:t>Son aquellos colores que no pueden obtenerse mediante la mezcla de ningún otro por lo que 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e consideran absolutos, únicos.</w:t>
      </w:r>
    </w:p>
    <w:p w:rsidR="00E26177" w:rsidRPr="00E26177" w:rsidRDefault="00E26177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noProof/>
          <w:lang w:eastAsia="es-ES"/>
        </w:rPr>
        <w:drawing>
          <wp:inline distT="0" distB="0" distL="0" distR="0">
            <wp:extent cx="2847975" cy="2371725"/>
            <wp:effectExtent l="38100" t="57150" r="47625" b="1000125"/>
            <wp:docPr id="1" name="Imagen 1" descr="http://img.decorailumina.com.s3.amazonaws.com/wp-content/uploads/2009/04/color-wheel-primary-col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decorailumina.com.s3.amazonaws.com/wp-content/uploads/2009/04/color-wheel-primary-colo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3717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E26177" w:rsidRPr="00E26177" w:rsidSect="00C93B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6177"/>
    <w:rsid w:val="001C0EB7"/>
    <w:rsid w:val="002465E3"/>
    <w:rsid w:val="00992FE8"/>
    <w:rsid w:val="00C93BD7"/>
    <w:rsid w:val="00E2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B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26177"/>
  </w:style>
  <w:style w:type="paragraph" w:styleId="Textodeglobo">
    <w:name w:val="Balloon Text"/>
    <w:basedOn w:val="Normal"/>
    <w:link w:val="TextodegloboCar"/>
    <w:uiPriority w:val="99"/>
    <w:semiHidden/>
    <w:unhideWhenUsed/>
    <w:rsid w:val="00E2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26177"/>
  </w:style>
  <w:style w:type="paragraph" w:styleId="Textodeglobo">
    <w:name w:val="Balloon Text"/>
    <w:basedOn w:val="Normal"/>
    <w:link w:val="TextodegloboCar"/>
    <w:uiPriority w:val="99"/>
    <w:semiHidden/>
    <w:unhideWhenUsed/>
    <w:rsid w:val="00E2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20299-F7E6-40F4-8553-3ED176DF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OBLATAS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OBLATAS</dc:creator>
  <cp:keywords/>
  <dc:description/>
  <cp:lastModifiedBy>katerine</cp:lastModifiedBy>
  <cp:revision>2</cp:revision>
  <dcterms:created xsi:type="dcterms:W3CDTF">2013-05-20T16:51:00Z</dcterms:created>
  <dcterms:modified xsi:type="dcterms:W3CDTF">2013-05-21T23:27:00Z</dcterms:modified>
</cp:coreProperties>
</file>